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269"/>
        <w:gridCol w:w="1698"/>
        <w:gridCol w:w="2555"/>
      </w:tblGrid>
      <w:tr w:rsidR="002C1EBE" w:rsidRPr="002C1EBE" w:rsidTr="00B94646">
        <w:trPr>
          <w:trHeight w:val="213"/>
          <w:jc w:val="center"/>
        </w:trPr>
        <w:tc>
          <w:tcPr>
            <w:tcW w:w="9359" w:type="dxa"/>
            <w:gridSpan w:val="4"/>
            <w:shd w:val="clear" w:color="auto" w:fill="008080"/>
          </w:tcPr>
          <w:p w:rsidR="002C1EBE" w:rsidRPr="002C1EBE" w:rsidRDefault="002C1EBE" w:rsidP="00474987">
            <w:pPr>
              <w:keepNext/>
              <w:widowControl w:val="0"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A. Identificación de la Idea – </w:t>
            </w:r>
            <w:r w:rsidR="00474987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P</w:t>
            </w:r>
            <w:r w:rsidRPr="002C1EBE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royecto (IP)</w:t>
            </w: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C847BE" w:rsidRDefault="002C1EBE" w:rsidP="006E7FF7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AR" w:eastAsia="es-ES"/>
              </w:rPr>
            </w:pPr>
            <w:r w:rsidRPr="00C847BE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Denominación de la IP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C847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C847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Duración Estimada del PAE (en años)      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C847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C847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Tipo de Blanco Terapéutico 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C847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C847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 Posible Acción Terapéutica 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trHeight w:val="346"/>
          <w:jc w:val="center"/>
        </w:trPr>
        <w:tc>
          <w:tcPr>
            <w:tcW w:w="9359" w:type="dxa"/>
            <w:gridSpan w:val="4"/>
            <w:shd w:val="clear" w:color="auto" w:fill="008080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>B. Datos del Responsable Administrativo del Proyecto (RAP) y del Investigador Responsable  (IR)</w:t>
            </w:r>
          </w:p>
        </w:tc>
      </w:tr>
      <w:tr w:rsidR="002C1EBE" w:rsidRPr="002C1EBE" w:rsidTr="00B94646">
        <w:trPr>
          <w:jc w:val="center"/>
        </w:trPr>
        <w:tc>
          <w:tcPr>
            <w:tcW w:w="9359" w:type="dxa"/>
            <w:gridSpan w:val="4"/>
            <w:shd w:val="pct30" w:color="000000" w:fill="FFFFFF"/>
          </w:tcPr>
          <w:p w:rsidR="002C1EBE" w:rsidRPr="002C1EBE" w:rsidRDefault="002C1EBE" w:rsidP="002C1EBE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Responsable Administrativo (RAP)</w:t>
            </w:r>
          </w:p>
        </w:tc>
      </w:tr>
      <w:tr w:rsidR="002C1EBE" w:rsidRPr="002C1EBE" w:rsidTr="00B94646">
        <w:trPr>
          <w:cantSplit/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Apellido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vMerge w:val="restart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CUIT/CUIL (sin guiones)</w:t>
            </w:r>
          </w:p>
        </w:tc>
        <w:tc>
          <w:tcPr>
            <w:tcW w:w="2555" w:type="dxa"/>
            <w:vMerge w:val="restart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cantSplit/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Nombres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vMerge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555" w:type="dxa"/>
            <w:vMerge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Correo Electrónico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shd w:val="pct12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Teléfono</w:t>
            </w:r>
          </w:p>
        </w:tc>
        <w:tc>
          <w:tcPr>
            <w:tcW w:w="2555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Dirección particular (calle y número)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Localidad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C.P.</w:t>
            </w:r>
          </w:p>
        </w:tc>
        <w:tc>
          <w:tcPr>
            <w:tcW w:w="2555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Provincia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Institución / Entidad a la que pertenece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9359" w:type="dxa"/>
            <w:gridSpan w:val="4"/>
            <w:shd w:val="pct30" w:color="000000" w:fill="FFFFFF"/>
          </w:tcPr>
          <w:p w:rsidR="002C1EBE" w:rsidRPr="002C1EBE" w:rsidRDefault="002C1EBE" w:rsidP="002C1EBE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Investigador Responsable (IR)</w:t>
            </w:r>
          </w:p>
        </w:tc>
      </w:tr>
      <w:tr w:rsidR="002C1EBE" w:rsidRPr="002C1EBE" w:rsidTr="00B94646">
        <w:trPr>
          <w:cantSplit/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Apellido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vMerge w:val="restart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CUIT/CUIL (sin guiones)</w:t>
            </w:r>
          </w:p>
        </w:tc>
        <w:tc>
          <w:tcPr>
            <w:tcW w:w="2555" w:type="dxa"/>
            <w:vMerge w:val="restart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cantSplit/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Nombres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vMerge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555" w:type="dxa"/>
            <w:vMerge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Correo Electrónico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shd w:val="pct12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Teléfono</w:t>
            </w:r>
          </w:p>
        </w:tc>
        <w:tc>
          <w:tcPr>
            <w:tcW w:w="2555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Dirección particular (calle y número)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Localidad</w:t>
            </w:r>
          </w:p>
        </w:tc>
        <w:tc>
          <w:tcPr>
            <w:tcW w:w="2269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698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C.P.</w:t>
            </w:r>
          </w:p>
        </w:tc>
        <w:tc>
          <w:tcPr>
            <w:tcW w:w="2555" w:type="dxa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Provincia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B94646">
        <w:trPr>
          <w:jc w:val="center"/>
        </w:trPr>
        <w:tc>
          <w:tcPr>
            <w:tcW w:w="2837" w:type="dxa"/>
            <w:shd w:val="pct10" w:color="000000" w:fill="FFFFFF"/>
          </w:tcPr>
          <w:p w:rsidR="002C1EBE" w:rsidRPr="002C1EBE" w:rsidRDefault="002C1E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Institución / Entidad a la que pertenece</w:t>
            </w:r>
          </w:p>
        </w:tc>
        <w:tc>
          <w:tcPr>
            <w:tcW w:w="6522" w:type="dxa"/>
            <w:gridSpan w:val="3"/>
          </w:tcPr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1EBE" w:rsidRP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P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P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tbl>
      <w:tblPr>
        <w:tblW w:w="5079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961"/>
      </w:tblGrid>
      <w:tr w:rsidR="002C1EBE" w:rsidRPr="002C1EBE" w:rsidTr="00E5664C">
        <w:trPr>
          <w:trHeight w:val="346"/>
        </w:trPr>
        <w:tc>
          <w:tcPr>
            <w:tcW w:w="5000" w:type="pct"/>
            <w:gridSpan w:val="2"/>
            <w:shd w:val="clear" w:color="auto" w:fill="008080"/>
          </w:tcPr>
          <w:p w:rsidR="002C1EBE" w:rsidRPr="002C1EBE" w:rsidRDefault="002C1EBE" w:rsidP="0047459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 xml:space="preserve">C. Identificación de las </w:t>
            </w:r>
            <w:r w:rsidR="00474598"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 xml:space="preserve">Instituciones </w:t>
            </w:r>
            <w:proofErr w:type="spellStart"/>
            <w:r w:rsidR="00474598"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>Beneficicarias</w:t>
            </w:r>
            <w:proofErr w:type="spellEnd"/>
          </w:p>
        </w:tc>
      </w:tr>
      <w:tr w:rsidR="002C1EBE" w:rsidRPr="002C1EBE" w:rsidTr="00E5664C">
        <w:tc>
          <w:tcPr>
            <w:tcW w:w="5000" w:type="pct"/>
            <w:gridSpan w:val="2"/>
            <w:shd w:val="pct30" w:color="000000" w:fill="FFFFFF"/>
          </w:tcPr>
          <w:p w:rsidR="002C1EBE" w:rsidRPr="002C1EBE" w:rsidRDefault="002C1EBE" w:rsidP="00474598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Datos de las entidades que present</w:t>
            </w:r>
            <w:r w:rsidR="00474598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a</w:t>
            </w:r>
            <w:r w:rsidRPr="002C1EBE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n la IP (utilice una línea para cada una de ellas)</w:t>
            </w:r>
          </w:p>
        </w:tc>
      </w:tr>
      <w:tr w:rsidR="00C847BE" w:rsidRPr="002C1EBE" w:rsidTr="00E5664C">
        <w:trPr>
          <w:cantSplit/>
        </w:trPr>
        <w:tc>
          <w:tcPr>
            <w:tcW w:w="2349" w:type="pct"/>
            <w:tcBorders>
              <w:bottom w:val="single" w:sz="6" w:space="0" w:color="auto"/>
            </w:tcBorders>
            <w:shd w:val="clear" w:color="auto" w:fill="D9D9D9"/>
          </w:tcPr>
          <w:p w:rsidR="00C847BE" w:rsidRPr="002C1EBE" w:rsidRDefault="00C847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  <w:t>Nombre completo de la entidad</w:t>
            </w:r>
          </w:p>
        </w:tc>
        <w:tc>
          <w:tcPr>
            <w:tcW w:w="2651" w:type="pct"/>
            <w:tcBorders>
              <w:bottom w:val="single" w:sz="6" w:space="0" w:color="auto"/>
            </w:tcBorders>
            <w:shd w:val="clear" w:color="auto" w:fill="D9D9D9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  <w:t>Representante Legal (nombre y apellido)</w:t>
            </w:r>
          </w:p>
        </w:tc>
      </w:tr>
      <w:tr w:rsidR="00C847BE" w:rsidRPr="002C1EBE" w:rsidTr="00E5664C">
        <w:trPr>
          <w:cantSplit/>
        </w:trPr>
        <w:tc>
          <w:tcPr>
            <w:tcW w:w="2349" w:type="pct"/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651" w:type="pct"/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C847BE" w:rsidRPr="002C1EBE" w:rsidTr="00E5664C">
        <w:trPr>
          <w:cantSplit/>
        </w:trPr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C847BE" w:rsidRPr="002C1EBE" w:rsidTr="00E5664C">
        <w:trPr>
          <w:cantSplit/>
        </w:trPr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C847BE" w:rsidRPr="002C1EBE" w:rsidTr="00E5664C">
        <w:trPr>
          <w:cantSplit/>
        </w:trPr>
        <w:tc>
          <w:tcPr>
            <w:tcW w:w="2349" w:type="pct"/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651" w:type="pct"/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1EBE" w:rsidRPr="002C1EBE" w:rsidRDefault="002C1EBE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20"/>
          <w:lang w:val="es-AR" w:eastAsia="es-ES"/>
        </w:rPr>
      </w:pPr>
    </w:p>
    <w:p w:rsidR="002C1EBE" w:rsidRPr="002C1EBE" w:rsidRDefault="002C1EBE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20"/>
          <w:lang w:val="es-AR" w:eastAsia="es-ES"/>
        </w:rPr>
      </w:pPr>
    </w:p>
    <w:p w:rsidR="002C1EBE" w:rsidRPr="002C1EBE" w:rsidRDefault="002C1EBE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20"/>
          <w:lang w:val="es-AR" w:eastAsia="es-ES"/>
        </w:rPr>
      </w:pPr>
    </w:p>
    <w:p w:rsidR="002C1EBE" w:rsidRPr="002C1EBE" w:rsidRDefault="002C1EBE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20"/>
          <w:lang w:val="es-AR" w:eastAsia="es-ES"/>
        </w:rPr>
      </w:pPr>
    </w:p>
    <w:tbl>
      <w:tblPr>
        <w:tblW w:w="9351" w:type="dxa"/>
        <w:jc w:val="center"/>
        <w:tblInd w:w="4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340"/>
      </w:tblGrid>
      <w:tr w:rsidR="002C1EBE" w:rsidRPr="002C1EBE" w:rsidTr="00E5664C">
        <w:trPr>
          <w:trHeight w:val="318"/>
          <w:jc w:val="center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008080"/>
          </w:tcPr>
          <w:p w:rsidR="002C1EBE" w:rsidRPr="002C1EBE" w:rsidRDefault="002C1EBE" w:rsidP="002C1EBE">
            <w:pPr>
              <w:keepNext/>
              <w:widowControl w:val="0"/>
              <w:spacing w:before="20" w:after="20" w:line="240" w:lineRule="auto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 xml:space="preserve">E. Antecedentes, Justificación y Objetivos de la IP </w:t>
            </w:r>
          </w:p>
        </w:tc>
      </w:tr>
      <w:tr w:rsidR="00854376" w:rsidRPr="002C1EBE" w:rsidTr="00854376">
        <w:trPr>
          <w:trHeight w:val="234"/>
          <w:jc w:val="center"/>
        </w:trPr>
        <w:tc>
          <w:tcPr>
            <w:tcW w:w="9351" w:type="dxa"/>
            <w:gridSpan w:val="2"/>
            <w:shd w:val="clear" w:color="auto" w:fill="auto"/>
          </w:tcPr>
          <w:tbl>
            <w:tblPr>
              <w:tblW w:w="9351" w:type="dxa"/>
              <w:jc w:val="center"/>
              <w:tblInd w:w="43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854376" w:rsidRPr="002C1EBE" w:rsidTr="005A2260">
              <w:trPr>
                <w:jc w:val="center"/>
              </w:trPr>
              <w:tc>
                <w:tcPr>
                  <w:tcW w:w="9340" w:type="dxa"/>
                  <w:tcBorders>
                    <w:top w:val="nil"/>
                    <w:bottom w:val="single" w:sz="6" w:space="0" w:color="auto"/>
                  </w:tcBorders>
                  <w:shd w:val="pct30" w:color="000000" w:fill="FFFFFF"/>
                </w:tcPr>
                <w:p w:rsidR="00854376" w:rsidRPr="002C1EBE" w:rsidRDefault="00854376" w:rsidP="005A226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lang w:val="es-AR" w:eastAsia="es-ES"/>
                    </w:rPr>
                  </w:pPr>
                  <w:r w:rsidRPr="002C1EBE">
                    <w:rPr>
                      <w:rFonts w:ascii="Verdana" w:eastAsia="Times New Roman" w:hAnsi="Verdana" w:cs="Arial"/>
                      <w:b/>
                      <w:lang w:val="es-AR" w:eastAsia="es-ES"/>
                    </w:rPr>
                    <w:t xml:space="preserve">Señalar los fundamentos teóricos y metodológicos del proyecto, el estado del arte sobre los temas que interesan al proyecto, los </w:t>
                  </w:r>
                  <w:r>
                    <w:rPr>
                      <w:rFonts w:ascii="Verdana" w:eastAsia="Times New Roman" w:hAnsi="Verdana" w:cs="Arial"/>
                      <w:b/>
                      <w:lang w:val="es-AR" w:eastAsia="es-ES"/>
                    </w:rPr>
                    <w:t>desafíos</w:t>
                  </w:r>
                  <w:r w:rsidRPr="002C1EBE">
                    <w:rPr>
                      <w:rFonts w:ascii="Verdana" w:eastAsia="Times New Roman" w:hAnsi="Verdana" w:cs="Arial"/>
                      <w:b/>
                      <w:lang w:val="es-AR" w:eastAsia="es-ES"/>
                    </w:rPr>
                    <w:t xml:space="preserve"> de conocimiento que debería enfrentarse y las estrategias para abordarlos.</w:t>
                  </w:r>
                </w:p>
                <w:p w:rsidR="00854376" w:rsidRPr="002C1EBE" w:rsidRDefault="00854376" w:rsidP="005A2260">
                  <w:pPr>
                    <w:keepNext/>
                    <w:widowControl w:val="0"/>
                    <w:spacing w:after="0" w:line="240" w:lineRule="auto"/>
                    <w:outlineLvl w:val="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 w:eastAsia="es-ES"/>
                    </w:rPr>
                  </w:pPr>
                </w:p>
              </w:tc>
            </w:tr>
          </w:tbl>
          <w:p w:rsidR="00854376" w:rsidRDefault="00854376" w:rsidP="00194FD7">
            <w:pPr>
              <w:keepNext/>
              <w:widowControl w:val="0"/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szCs w:val="20"/>
                <w:lang w:eastAsia="es-ES"/>
              </w:rPr>
            </w:pPr>
          </w:p>
          <w:p w:rsidR="00854376" w:rsidRDefault="00854376" w:rsidP="00194FD7">
            <w:pPr>
              <w:keepNext/>
              <w:widowControl w:val="0"/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szCs w:val="20"/>
                <w:lang w:eastAsia="es-ES"/>
              </w:rPr>
            </w:pPr>
          </w:p>
          <w:p w:rsidR="00854376" w:rsidRDefault="00854376" w:rsidP="00194FD7">
            <w:pPr>
              <w:keepNext/>
              <w:widowControl w:val="0"/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szCs w:val="20"/>
                <w:lang w:eastAsia="es-ES"/>
              </w:rPr>
            </w:pPr>
          </w:p>
          <w:p w:rsidR="00854376" w:rsidRPr="00854376" w:rsidRDefault="00854376" w:rsidP="00194FD7">
            <w:pPr>
              <w:keepNext/>
              <w:widowControl w:val="0"/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szCs w:val="20"/>
                <w:lang w:eastAsia="es-ES"/>
              </w:rPr>
            </w:pPr>
          </w:p>
        </w:tc>
      </w:tr>
      <w:tr w:rsidR="002C1EBE" w:rsidRPr="002C1EBE" w:rsidTr="00E5664C">
        <w:trPr>
          <w:trHeight w:val="234"/>
          <w:jc w:val="center"/>
        </w:trPr>
        <w:tc>
          <w:tcPr>
            <w:tcW w:w="9351" w:type="dxa"/>
            <w:gridSpan w:val="2"/>
            <w:shd w:val="pct30" w:color="000000" w:fill="FFFFFF"/>
          </w:tcPr>
          <w:p w:rsidR="002C1EBE" w:rsidRPr="002C1EBE" w:rsidRDefault="00194FD7" w:rsidP="00194FD7">
            <w:pPr>
              <w:keepNext/>
              <w:widowControl w:val="0"/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Mencionar los objetivos generales y específicos.</w:t>
            </w:r>
          </w:p>
        </w:tc>
      </w:tr>
      <w:tr w:rsidR="002C1EBE" w:rsidRPr="002C1EBE" w:rsidTr="00E5664C">
        <w:trPr>
          <w:trHeight w:val="218"/>
          <w:jc w:val="center"/>
        </w:trPr>
        <w:tc>
          <w:tcPr>
            <w:tcW w:w="9351" w:type="dxa"/>
            <w:gridSpan w:val="2"/>
            <w:tcBorders>
              <w:top w:val="nil"/>
            </w:tcBorders>
            <w:shd w:val="clear" w:color="auto" w:fill="FFFFFF"/>
          </w:tcPr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5664C" w:rsidRPr="002C1EBE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E5664C">
        <w:trPr>
          <w:trHeight w:val="535"/>
          <w:jc w:val="center"/>
        </w:trPr>
        <w:tc>
          <w:tcPr>
            <w:tcW w:w="9351" w:type="dxa"/>
            <w:gridSpan w:val="2"/>
            <w:shd w:val="pct30" w:color="000000" w:fill="FFFFFF"/>
          </w:tcPr>
          <w:p w:rsidR="002C1EBE" w:rsidRPr="002C1EBE" w:rsidRDefault="00194FD7" w:rsidP="008C4CD5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20"/>
                <w:szCs w:val="24"/>
                <w:lang w:val="es-AR" w:eastAsia="es-ES"/>
              </w:rPr>
              <w:t>Justifi</w:t>
            </w:r>
            <w:r w:rsidR="008C4CD5">
              <w:rPr>
                <w:rFonts w:ascii="Verdana" w:eastAsia="Times New Roman" w:hAnsi="Verdana" w:cs="Times New Roman"/>
                <w:b/>
                <w:sz w:val="20"/>
                <w:szCs w:val="24"/>
                <w:lang w:val="es-AR" w:eastAsia="es-ES"/>
              </w:rPr>
              <w:t>car</w:t>
            </w:r>
            <w:r w:rsidRPr="002C1EBE">
              <w:rPr>
                <w:rFonts w:ascii="Verdana" w:eastAsia="Times New Roman" w:hAnsi="Verdana" w:cs="Times New Roman"/>
                <w:b/>
                <w:sz w:val="20"/>
                <w:szCs w:val="24"/>
                <w:lang w:val="es-AR" w:eastAsia="es-ES"/>
              </w:rPr>
              <w:t xml:space="preserve"> la selección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val="es-AR" w:eastAsia="es-ES"/>
              </w:rPr>
              <w:t>del tipo de Blanco Terapéutico, la posible Acción Terapéutica y la relevancia de los mismos para la Salud Pública.</w:t>
            </w:r>
          </w:p>
        </w:tc>
      </w:tr>
      <w:tr w:rsidR="002C1EBE" w:rsidRPr="002C1EBE" w:rsidTr="00E5664C">
        <w:trPr>
          <w:trHeight w:val="218"/>
          <w:jc w:val="center"/>
        </w:trPr>
        <w:tc>
          <w:tcPr>
            <w:tcW w:w="9351" w:type="dxa"/>
            <w:gridSpan w:val="2"/>
          </w:tcPr>
          <w:p w:rsid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5664C" w:rsidRPr="002C1EBE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194FD7" w:rsidRPr="002C1EBE" w:rsidTr="00194FD7">
        <w:trPr>
          <w:trHeight w:val="218"/>
          <w:jc w:val="center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:rsidR="00194FD7" w:rsidRPr="00194FD7" w:rsidRDefault="00194FD7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 w:rsidRPr="00194FD7"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Indicar los mecanismos moleculares o de señalización que se pretenden abordar</w:t>
            </w:r>
            <w:r w:rsidRPr="00194FD7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.</w:t>
            </w:r>
          </w:p>
        </w:tc>
      </w:tr>
      <w:tr w:rsidR="00194FD7" w:rsidRPr="002C1EBE" w:rsidTr="00E5664C">
        <w:trPr>
          <w:trHeight w:val="218"/>
          <w:jc w:val="center"/>
        </w:trPr>
        <w:tc>
          <w:tcPr>
            <w:tcW w:w="9351" w:type="dxa"/>
            <w:gridSpan w:val="2"/>
          </w:tcPr>
          <w:p w:rsidR="00194FD7" w:rsidRDefault="00194FD7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194FD7" w:rsidRDefault="00194FD7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194FD7" w:rsidRDefault="00194FD7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2C1EBE" w:rsidRPr="002C1EBE" w:rsidTr="00E5664C">
        <w:trPr>
          <w:gridBefore w:val="1"/>
          <w:wBefore w:w="11" w:type="dxa"/>
          <w:trHeight w:val="786"/>
          <w:jc w:val="center"/>
        </w:trPr>
        <w:tc>
          <w:tcPr>
            <w:tcW w:w="9340" w:type="dxa"/>
            <w:shd w:val="pct30" w:color="000000" w:fill="FFFFFF"/>
          </w:tcPr>
          <w:p w:rsidR="002C1EBE" w:rsidRPr="002C1EBE" w:rsidRDefault="00194FD7" w:rsidP="008C4CD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Indi</w:t>
            </w:r>
            <w:r w:rsidR="008C4CD5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car</w:t>
            </w: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  <w:r w:rsidR="002C1EBE"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Productos y Resultados esperables del proyecto al término de su ejecución. </w:t>
            </w:r>
          </w:p>
        </w:tc>
      </w:tr>
      <w:tr w:rsidR="002C1EBE" w:rsidRPr="002C1EBE" w:rsidTr="00E5664C">
        <w:trPr>
          <w:gridBefore w:val="1"/>
          <w:wBefore w:w="11" w:type="dxa"/>
          <w:trHeight w:val="582"/>
          <w:jc w:val="center"/>
        </w:trPr>
        <w:tc>
          <w:tcPr>
            <w:tcW w:w="9340" w:type="dxa"/>
            <w:shd w:val="clear" w:color="000000" w:fill="auto"/>
          </w:tcPr>
          <w:p w:rsidR="002C1EBE" w:rsidRDefault="002C1E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E5664C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E5664C" w:rsidRPr="002C1EBE" w:rsidRDefault="00E5664C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2C1EBE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2C1EBE" w:rsidRPr="002C1EBE" w:rsidRDefault="007F335A" w:rsidP="008C4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Indi</w:t>
            </w:r>
            <w:r w:rsidR="008C4CD5">
              <w:rPr>
                <w:rFonts w:ascii="Verdana" w:eastAsia="Times New Roman" w:hAnsi="Verdana" w:cs="Times New Roman"/>
                <w:b/>
                <w:lang w:val="es-AR" w:eastAsia="es-ES"/>
              </w:rPr>
              <w:t>car</w:t>
            </w:r>
            <w:r w:rsidR="00854376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los Resultados Preliminares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</w:t>
            </w:r>
            <w:r w:rsidR="00854376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y 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las 10 publicaciones más importantes de los Equipos de Trabajo vinculadas al presente proyecto.</w:t>
            </w:r>
          </w:p>
        </w:tc>
      </w:tr>
      <w:tr w:rsidR="007F335A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7F335A" w:rsidRDefault="007F335A" w:rsidP="002C1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7F335A" w:rsidRDefault="007F335A" w:rsidP="002C1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7F335A" w:rsidRDefault="007F335A" w:rsidP="002C1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7F335A" w:rsidRPr="007F335A" w:rsidRDefault="007F335A" w:rsidP="002C1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2C1EBE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2C1EBE" w:rsidRPr="002C1EBE" w:rsidRDefault="002C1EBE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2C1EBE">
              <w:rPr>
                <w:rFonts w:ascii="Verdana" w:eastAsia="Times New Roman" w:hAnsi="Verdana" w:cs="Arial"/>
                <w:b/>
                <w:lang w:val="es-AR" w:eastAsia="es-ES"/>
              </w:rPr>
              <w:t>Indicar otros proyectos de investigación y desarrollo en ejecución, recientemente finalizados o propuestos, vinculados al objeto de la presente I-P</w:t>
            </w:r>
            <w:r w:rsidRPr="002C1EBE"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</w:p>
        </w:tc>
      </w:tr>
      <w:tr w:rsidR="008C4CD5" w:rsidRPr="002C1EBE" w:rsidTr="008C4CD5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8C4CD5" w:rsidRPr="002C1EBE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</w:tc>
      </w:tr>
      <w:tr w:rsidR="008C4CD5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8C4CD5" w:rsidRPr="002C1EBE" w:rsidRDefault="008C4CD5" w:rsidP="00474598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lang w:val="es-AR" w:eastAsia="es-ES"/>
              </w:rPr>
              <w:t>Indicar si se recibirá colaboración de laboratorios del exterior – indicar cuáles.</w:t>
            </w:r>
          </w:p>
        </w:tc>
      </w:tr>
      <w:tr w:rsidR="008C4CD5" w:rsidRPr="002C1EBE" w:rsidTr="008C4CD5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</w:tc>
      </w:tr>
      <w:tr w:rsidR="008C4CD5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8C4CD5" w:rsidRDefault="008C4CD5" w:rsidP="00854376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lang w:val="es-AR" w:eastAsia="es-ES"/>
              </w:rPr>
              <w:t>Indicar si se requerirán servicios de las Plataformas Tecnológicas Nacionales.</w:t>
            </w:r>
          </w:p>
        </w:tc>
      </w:tr>
      <w:tr w:rsidR="002C1EBE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B94646" w:rsidRDefault="00B9464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B94646" w:rsidRPr="002C1EBE" w:rsidRDefault="00B9464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2C1EBE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</w:tcBorders>
            <w:shd w:val="pct30" w:color="000000" w:fill="FFFFFF"/>
          </w:tcPr>
          <w:p w:rsidR="002C1EBE" w:rsidRPr="002C1EBE" w:rsidRDefault="002C1E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Informa</w:t>
            </w:r>
            <w:r w:rsidR="00474598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r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sobre posibles riesgos</w:t>
            </w:r>
            <w:r w:rsidR="007F335A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,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impactos ambientales y </w:t>
            </w:r>
            <w:r w:rsidR="007F335A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aspectos bioéticos del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proyecto</w:t>
            </w:r>
            <w:r w:rsidRPr="002C1EBE"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  <w:t xml:space="preserve">. </w:t>
            </w:r>
          </w:p>
          <w:p w:rsidR="002C1EBE" w:rsidRPr="002C1EBE" w:rsidRDefault="002C1EBE" w:rsidP="002C1E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ES"/>
              </w:rPr>
            </w:pPr>
          </w:p>
        </w:tc>
      </w:tr>
      <w:tr w:rsidR="007F335A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</w:tcBorders>
            <w:shd w:val="clear" w:color="auto" w:fill="auto"/>
          </w:tcPr>
          <w:p w:rsidR="007F335A" w:rsidRDefault="007F335A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</w:pPr>
          </w:p>
          <w:p w:rsidR="00854376" w:rsidRPr="002C1EBE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</w:pPr>
          </w:p>
        </w:tc>
      </w:tr>
      <w:tr w:rsidR="002C1EBE" w:rsidRPr="002C1EBE" w:rsidTr="00E5664C">
        <w:trPr>
          <w:gridBefore w:val="1"/>
          <w:wBefore w:w="11" w:type="dxa"/>
          <w:jc w:val="center"/>
        </w:trPr>
        <w:tc>
          <w:tcPr>
            <w:tcW w:w="9340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2C1EBE" w:rsidRPr="002C1EBE" w:rsidRDefault="002C1EBE" w:rsidP="007F335A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lang w:val="es-AR" w:eastAsia="es-ES"/>
              </w:rPr>
              <w:t>Señalar las dificultades, obstáculos y/o riesgos que podría</w:t>
            </w:r>
            <w:r w:rsidR="00474598">
              <w:rPr>
                <w:rFonts w:ascii="Verdana" w:eastAsia="Times New Roman" w:hAnsi="Verdana" w:cs="Times New Roman"/>
                <w:b/>
                <w:lang w:val="es-AR" w:eastAsia="es-ES"/>
              </w:rPr>
              <w:t>n</w:t>
            </w:r>
            <w:r w:rsidRPr="002C1EBE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presentarse durante la ejecución del PAE </w:t>
            </w:r>
          </w:p>
        </w:tc>
      </w:tr>
      <w:tr w:rsidR="002C1EBE" w:rsidRPr="002C1EBE" w:rsidTr="00E5664C">
        <w:trPr>
          <w:gridBefore w:val="1"/>
          <w:wBefore w:w="11" w:type="dxa"/>
          <w:trHeight w:val="463"/>
          <w:jc w:val="center"/>
        </w:trPr>
        <w:tc>
          <w:tcPr>
            <w:tcW w:w="9340" w:type="dxa"/>
            <w:tcBorders>
              <w:top w:val="single" w:sz="6" w:space="0" w:color="auto"/>
            </w:tcBorders>
            <w:shd w:val="clear" w:color="000000" w:fill="auto"/>
          </w:tcPr>
          <w:p w:rsidR="002C1EBE" w:rsidRDefault="002C1E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</w:p>
          <w:p w:rsidR="00854376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</w:p>
          <w:p w:rsidR="00854376" w:rsidRPr="002C1EBE" w:rsidRDefault="00854376" w:rsidP="002C1EBE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</w:p>
        </w:tc>
      </w:tr>
    </w:tbl>
    <w:p w:rsidR="002C1EBE" w:rsidRPr="002C1EBE" w:rsidRDefault="002C1EBE" w:rsidP="002C1EBE">
      <w:pPr>
        <w:keepNext/>
        <w:widowControl w:val="0"/>
        <w:spacing w:before="20" w:after="20" w:line="240" w:lineRule="auto"/>
        <w:jc w:val="center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  <w:sectPr w:rsidR="002C1EBE" w:rsidRPr="002C1EBE">
          <w:pgSz w:w="11907" w:h="16840" w:code="9"/>
          <w:pgMar w:top="851" w:right="1418" w:bottom="1134" w:left="1418" w:header="720" w:footer="720" w:gutter="0"/>
          <w:cols w:space="720"/>
        </w:sectPr>
      </w:pPr>
    </w:p>
    <w:tbl>
      <w:tblPr>
        <w:tblW w:w="5079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1417"/>
        <w:gridCol w:w="357"/>
        <w:gridCol w:w="331"/>
        <w:gridCol w:w="75"/>
        <w:gridCol w:w="2145"/>
        <w:gridCol w:w="329"/>
        <w:gridCol w:w="4682"/>
      </w:tblGrid>
      <w:tr w:rsidR="003C1CBE" w:rsidRPr="002C1EBE" w:rsidTr="00C847BE">
        <w:trPr>
          <w:gridBefore w:val="1"/>
          <w:wBefore w:w="11" w:type="pct"/>
          <w:trHeight w:val="1312"/>
        </w:trPr>
        <w:tc>
          <w:tcPr>
            <w:tcW w:w="498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9999" w:fill="008080"/>
          </w:tcPr>
          <w:p w:rsidR="003C1CBE" w:rsidRPr="002C1EBE" w:rsidRDefault="003C1CBE" w:rsidP="00C847BE">
            <w:pPr>
              <w:keepNext/>
              <w:widowControl w:val="0"/>
              <w:spacing w:before="20" w:after="2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G. DESCRIPCION DE COMPONENTES, ACTIVIDADES Y PRESUPUESTO ESTIMATIVO DEL PAE</w:t>
            </w:r>
          </w:p>
        </w:tc>
      </w:tr>
      <w:tr w:rsidR="003C1CBE" w:rsidRPr="002C1EBE" w:rsidTr="00C847BE">
        <w:trPr>
          <w:gridBefore w:val="1"/>
          <w:wBefore w:w="11" w:type="pct"/>
          <w:trHeight w:val="147"/>
        </w:trPr>
        <w:tc>
          <w:tcPr>
            <w:tcW w:w="1165" w:type="pct"/>
            <w:gridSpan w:val="4"/>
            <w:tcBorders>
              <w:bottom w:val="single" w:sz="6" w:space="0" w:color="auto"/>
            </w:tcBorders>
            <w:shd w:val="pct10" w:color="000000" w:fill="FFFFFF"/>
          </w:tcPr>
          <w:p w:rsidR="003C1CBE" w:rsidRPr="002C1EBE" w:rsidRDefault="003C1C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Título del sub-proyecto </w:t>
            </w:r>
          </w:p>
          <w:p w:rsidR="003C1CBE" w:rsidRPr="002C1EBE" w:rsidRDefault="003C1C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  <w:t>(máximo 100 caracteres)</w:t>
            </w:r>
          </w:p>
        </w:tc>
        <w:tc>
          <w:tcPr>
            <w:tcW w:w="1146" w:type="pct"/>
            <w:tcBorders>
              <w:bottom w:val="single" w:sz="6" w:space="0" w:color="auto"/>
            </w:tcBorders>
            <w:shd w:val="pct10" w:color="000000" w:fill="FFFFFF"/>
          </w:tcPr>
          <w:p w:rsidR="003C1CBE" w:rsidRPr="002C1EBE" w:rsidRDefault="003C1C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Breve Descripción </w:t>
            </w:r>
          </w:p>
          <w:p w:rsidR="003C1CBE" w:rsidRPr="002C1EBE" w:rsidRDefault="003C1C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  <w:t>(máximo 1200 caracteres)</w:t>
            </w: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pct10" w:color="000000" w:fill="FFFFFF"/>
          </w:tcPr>
          <w:p w:rsidR="003C1CBE" w:rsidRPr="002C1EBE" w:rsidRDefault="003C1C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Unidades Ejecutoras intervinientes  </w:t>
            </w:r>
          </w:p>
          <w:p w:rsidR="003C1CBE" w:rsidRPr="002C1EBE" w:rsidRDefault="003C1C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  <w:t>(máximo 160 caracteres)</w:t>
            </w:r>
          </w:p>
          <w:p w:rsidR="003C1CBE" w:rsidRPr="002C1EBE" w:rsidRDefault="003C1C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9B3A83" w:rsidRPr="002C1EBE" w:rsidTr="009B3A83">
        <w:trPr>
          <w:gridBefore w:val="1"/>
          <w:wBefore w:w="11" w:type="pct"/>
          <w:trHeight w:val="147"/>
        </w:trPr>
        <w:tc>
          <w:tcPr>
            <w:tcW w:w="1125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86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9B3A83" w:rsidRPr="002C1EBE" w:rsidTr="009B3A83">
        <w:trPr>
          <w:gridBefore w:val="1"/>
          <w:wBefore w:w="11" w:type="pct"/>
          <w:trHeight w:val="147"/>
        </w:trPr>
        <w:tc>
          <w:tcPr>
            <w:tcW w:w="1125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86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9B3A83" w:rsidRPr="002C1EBE" w:rsidTr="009B3A83">
        <w:trPr>
          <w:gridBefore w:val="1"/>
          <w:wBefore w:w="11" w:type="pct"/>
          <w:trHeight w:val="147"/>
        </w:trPr>
        <w:tc>
          <w:tcPr>
            <w:tcW w:w="1125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86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9B3A83" w:rsidRPr="002C1EBE" w:rsidTr="009B3A83">
        <w:trPr>
          <w:gridBefore w:val="1"/>
          <w:wBefore w:w="11" w:type="pct"/>
          <w:trHeight w:val="147"/>
        </w:trPr>
        <w:tc>
          <w:tcPr>
            <w:tcW w:w="1125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86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9B3A83" w:rsidRPr="002C1EBE" w:rsidTr="009B3A83">
        <w:trPr>
          <w:gridBefore w:val="1"/>
          <w:wBefore w:w="11" w:type="pct"/>
          <w:trHeight w:val="147"/>
        </w:trPr>
        <w:tc>
          <w:tcPr>
            <w:tcW w:w="1125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186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67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B3A83" w:rsidRPr="002C1EBE" w:rsidRDefault="009B3A83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147"/>
        </w:trPr>
        <w:tc>
          <w:tcPr>
            <w:tcW w:w="498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6A6A6"/>
          </w:tcPr>
          <w:p w:rsidR="00C847BE" w:rsidRPr="002C1EBE" w:rsidRDefault="00C847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Principales metas previstas para cada </w:t>
            </w:r>
            <w:proofErr w:type="spellStart"/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subproyecto</w:t>
            </w:r>
            <w:proofErr w:type="spellEnd"/>
          </w:p>
        </w:tc>
      </w:tr>
      <w:tr w:rsidR="00C847BE" w:rsidRPr="002C1EBE" w:rsidTr="00C847BE">
        <w:trPr>
          <w:gridBefore w:val="1"/>
          <w:wBefore w:w="11" w:type="pct"/>
          <w:trHeight w:val="560"/>
        </w:trPr>
        <w:tc>
          <w:tcPr>
            <w:tcW w:w="757" w:type="pct"/>
            <w:tcBorders>
              <w:top w:val="nil"/>
            </w:tcBorders>
            <w:shd w:val="pct10" w:color="000000" w:fill="FFFFFF"/>
          </w:tcPr>
          <w:p w:rsidR="00C847BE" w:rsidRPr="002C1EBE" w:rsidRDefault="00C847BE" w:rsidP="002C1EBE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Subproyecto</w:t>
            </w:r>
            <w:proofErr w:type="spellEnd"/>
          </w:p>
        </w:tc>
        <w:tc>
          <w:tcPr>
            <w:tcW w:w="1730" w:type="pct"/>
            <w:gridSpan w:val="5"/>
            <w:tcBorders>
              <w:top w:val="nil"/>
            </w:tcBorders>
            <w:shd w:val="pct10" w:color="000000" w:fill="FFFFFF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Metas</w:t>
            </w:r>
          </w:p>
        </w:tc>
        <w:tc>
          <w:tcPr>
            <w:tcW w:w="2502" w:type="pct"/>
            <w:tcBorders>
              <w:top w:val="nil"/>
            </w:tcBorders>
            <w:shd w:val="pct10" w:color="000000" w:fill="FFFFFF"/>
          </w:tcPr>
          <w:p w:rsidR="00C847BE" w:rsidRPr="003C1C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3C1C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Indicadores</w:t>
            </w:r>
          </w:p>
        </w:tc>
      </w:tr>
      <w:tr w:rsidR="00C847BE" w:rsidRPr="002C1EBE" w:rsidTr="00C847BE">
        <w:trPr>
          <w:gridBefore w:val="1"/>
          <w:wBefore w:w="11" w:type="pct"/>
          <w:trHeight w:val="560"/>
        </w:trPr>
        <w:tc>
          <w:tcPr>
            <w:tcW w:w="757" w:type="pct"/>
            <w:tcBorders>
              <w:top w:val="nil"/>
            </w:tcBorders>
            <w:shd w:val="clear" w:color="auto" w:fill="auto"/>
          </w:tcPr>
          <w:p w:rsidR="00C847BE" w:rsidRDefault="00C847BE" w:rsidP="002C1EBE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1</w:t>
            </w:r>
          </w:p>
        </w:tc>
        <w:tc>
          <w:tcPr>
            <w:tcW w:w="1730" w:type="pct"/>
            <w:gridSpan w:val="5"/>
            <w:tcBorders>
              <w:top w:val="nil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502" w:type="pct"/>
            <w:tcBorders>
              <w:top w:val="nil"/>
            </w:tcBorders>
            <w:shd w:val="clear" w:color="auto" w:fill="auto"/>
          </w:tcPr>
          <w:p w:rsidR="00C847BE" w:rsidRPr="003C1C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560"/>
        </w:trPr>
        <w:tc>
          <w:tcPr>
            <w:tcW w:w="757" w:type="pct"/>
            <w:tcBorders>
              <w:top w:val="nil"/>
            </w:tcBorders>
            <w:shd w:val="clear" w:color="auto" w:fill="auto"/>
          </w:tcPr>
          <w:p w:rsidR="00C847BE" w:rsidRDefault="00C847BE" w:rsidP="002C1EBE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2</w:t>
            </w:r>
          </w:p>
        </w:tc>
        <w:tc>
          <w:tcPr>
            <w:tcW w:w="1730" w:type="pct"/>
            <w:gridSpan w:val="5"/>
            <w:tcBorders>
              <w:top w:val="nil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502" w:type="pct"/>
            <w:tcBorders>
              <w:top w:val="nil"/>
            </w:tcBorders>
            <w:shd w:val="clear" w:color="auto" w:fill="auto"/>
          </w:tcPr>
          <w:p w:rsidR="00C847BE" w:rsidRPr="003C1C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560"/>
        </w:trPr>
        <w:tc>
          <w:tcPr>
            <w:tcW w:w="757" w:type="pct"/>
            <w:tcBorders>
              <w:top w:val="nil"/>
            </w:tcBorders>
            <w:shd w:val="clear" w:color="auto" w:fill="auto"/>
          </w:tcPr>
          <w:p w:rsidR="00C847BE" w:rsidRDefault="00C847BE" w:rsidP="002C1EBE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3</w:t>
            </w:r>
          </w:p>
        </w:tc>
        <w:tc>
          <w:tcPr>
            <w:tcW w:w="1730" w:type="pct"/>
            <w:gridSpan w:val="5"/>
            <w:tcBorders>
              <w:top w:val="nil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502" w:type="pct"/>
            <w:tcBorders>
              <w:top w:val="nil"/>
            </w:tcBorders>
            <w:shd w:val="clear" w:color="auto" w:fill="auto"/>
          </w:tcPr>
          <w:p w:rsidR="00C847BE" w:rsidRPr="003C1C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560"/>
        </w:trPr>
        <w:tc>
          <w:tcPr>
            <w:tcW w:w="757" w:type="pct"/>
            <w:tcBorders>
              <w:top w:val="nil"/>
            </w:tcBorders>
            <w:shd w:val="clear" w:color="auto" w:fill="auto"/>
          </w:tcPr>
          <w:p w:rsidR="00C847BE" w:rsidRDefault="00C847BE" w:rsidP="002C1EBE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4</w:t>
            </w:r>
          </w:p>
        </w:tc>
        <w:tc>
          <w:tcPr>
            <w:tcW w:w="1730" w:type="pct"/>
            <w:gridSpan w:val="5"/>
            <w:tcBorders>
              <w:top w:val="nil"/>
            </w:tcBorders>
            <w:shd w:val="clear" w:color="auto" w:fill="auto"/>
          </w:tcPr>
          <w:p w:rsidR="00C847BE" w:rsidRPr="002C1E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502" w:type="pct"/>
            <w:tcBorders>
              <w:top w:val="nil"/>
            </w:tcBorders>
            <w:shd w:val="clear" w:color="auto" w:fill="auto"/>
          </w:tcPr>
          <w:p w:rsidR="00C847BE" w:rsidRPr="003C1CBE" w:rsidRDefault="00C847BE" w:rsidP="002C1EB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C847BE" w:rsidRPr="002C1EBE" w:rsidTr="00C847BE">
        <w:trPr>
          <w:trHeight w:val="147"/>
        </w:trPr>
        <w:tc>
          <w:tcPr>
            <w:tcW w:w="5000" w:type="pct"/>
            <w:gridSpan w:val="8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C847BE" w:rsidRPr="002C1EBE" w:rsidRDefault="00C847BE" w:rsidP="006E7FF7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lang w:val="es-AR" w:eastAsia="es-ES"/>
              </w:rPr>
              <w:t>Justifique la coherencia y conexión existente  entre los distintos sub-proyectos dentro del PAE</w:t>
            </w:r>
          </w:p>
        </w:tc>
      </w:tr>
      <w:tr w:rsidR="00C847BE" w:rsidRPr="002C1EBE" w:rsidTr="00C847BE">
        <w:trPr>
          <w:trHeight w:val="147"/>
        </w:trPr>
        <w:tc>
          <w:tcPr>
            <w:tcW w:w="5000" w:type="pct"/>
            <w:gridSpan w:val="8"/>
            <w:tcBorders>
              <w:top w:val="nil"/>
              <w:bottom w:val="single" w:sz="6" w:space="0" w:color="auto"/>
            </w:tcBorders>
            <w:shd w:val="clear" w:color="auto" w:fill="auto"/>
          </w:tcPr>
          <w:p w:rsidR="00C847BE" w:rsidRDefault="00C847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  <w:p w:rsidR="00C847BE" w:rsidRDefault="00C847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  <w:p w:rsidR="00C847BE" w:rsidRPr="002C1EBE" w:rsidRDefault="00C847BE" w:rsidP="002C1EBE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</w:tc>
      </w:tr>
      <w:tr w:rsidR="00C847BE" w:rsidRPr="002C1EBE" w:rsidTr="00C847BE">
        <w:trPr>
          <w:trHeight w:val="147"/>
        </w:trPr>
        <w:tc>
          <w:tcPr>
            <w:tcW w:w="5000" w:type="pct"/>
            <w:gridSpan w:val="8"/>
            <w:shd w:val="pct30" w:color="000000" w:fill="FFFFFF"/>
          </w:tcPr>
          <w:p w:rsidR="00C847BE" w:rsidRPr="002C1EBE" w:rsidRDefault="00C847BE" w:rsidP="00474598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Presupuesto </w:t>
            </w: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discriminado</w:t>
            </w: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PAE.  </w:t>
            </w:r>
            <w:r w:rsidRPr="002C1EBE">
              <w:rPr>
                <w:rFonts w:ascii="Verdana" w:eastAsia="Times New Roman" w:hAnsi="Verdana" w:cs="Times New Roman"/>
                <w:szCs w:val="20"/>
                <w:lang w:val="es-AR" w:eastAsia="es-ES"/>
              </w:rPr>
              <w:t>Estime los recursos solicitados para la ejecución del PAE para cada uno de los componentes</w:t>
            </w: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  <w:r w:rsidRPr="002C1EBE">
              <w:rPr>
                <w:rFonts w:ascii="Verdana" w:eastAsia="Times New Roman" w:hAnsi="Verdana" w:cs="Times New Roman"/>
                <w:szCs w:val="20"/>
                <w:lang w:val="es-AR" w:eastAsia="es-ES"/>
              </w:rPr>
              <w:t xml:space="preserve">que se solicite a la </w:t>
            </w:r>
            <w:proofErr w:type="spellStart"/>
            <w:r w:rsidRPr="002C1EBE">
              <w:rPr>
                <w:rFonts w:ascii="Verdana" w:eastAsia="Times New Roman" w:hAnsi="Verdana" w:cs="Times New Roman"/>
                <w:szCs w:val="20"/>
                <w:lang w:val="es-AR" w:eastAsia="es-ES"/>
              </w:rPr>
              <w:t>ANPC</w:t>
            </w:r>
            <w:r w:rsidR="00474598">
              <w:rPr>
                <w:rFonts w:ascii="Verdana" w:eastAsia="Times New Roman" w:hAnsi="Verdana" w:cs="Times New Roman"/>
                <w:szCs w:val="20"/>
                <w:lang w:val="es-AR" w:eastAsia="es-ES"/>
              </w:rPr>
              <w:t>y</w:t>
            </w:r>
            <w:r w:rsidRPr="002C1EBE">
              <w:rPr>
                <w:rFonts w:ascii="Verdana" w:eastAsia="Times New Roman" w:hAnsi="Verdana" w:cs="Times New Roman"/>
                <w:szCs w:val="20"/>
                <w:lang w:val="es-AR" w:eastAsia="es-ES"/>
              </w:rPr>
              <w:t>T</w:t>
            </w:r>
            <w:proofErr w:type="spellEnd"/>
          </w:p>
        </w:tc>
      </w:tr>
      <w:tr w:rsidR="00C847BE" w:rsidRPr="002C1EBE" w:rsidTr="00C847BE">
        <w:trPr>
          <w:gridBefore w:val="1"/>
          <w:wBefore w:w="11" w:type="pct"/>
          <w:trHeight w:val="821"/>
        </w:trPr>
        <w:tc>
          <w:tcPr>
            <w:tcW w:w="948" w:type="pct"/>
            <w:gridSpan w:val="2"/>
            <w:shd w:val="pct10" w:color="000000" w:fill="FFFFFF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proofErr w:type="spellStart"/>
            <w:r w:rsidRPr="00B37D88">
              <w:rPr>
                <w:rFonts w:ascii="Verdana" w:eastAsia="Times New Roman" w:hAnsi="Verdana" w:cs="Times New Roman"/>
                <w:b/>
                <w:sz w:val="20"/>
                <w:szCs w:val="18"/>
                <w:lang w:val="es-AR" w:eastAsia="es-ES"/>
              </w:rPr>
              <w:t>Subproyectos</w:t>
            </w:r>
            <w:proofErr w:type="spellEnd"/>
          </w:p>
        </w:tc>
        <w:tc>
          <w:tcPr>
            <w:tcW w:w="4041" w:type="pct"/>
            <w:gridSpan w:val="5"/>
            <w:shd w:val="pct10" w:color="000000" w:fill="FFFFFF"/>
          </w:tcPr>
          <w:p w:rsidR="00C847BE" w:rsidRPr="002C1EBE" w:rsidRDefault="00B37D88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Montos</w:t>
            </w:r>
          </w:p>
        </w:tc>
      </w:tr>
      <w:tr w:rsidR="00C847BE" w:rsidRPr="002C1EBE" w:rsidTr="00C847BE">
        <w:trPr>
          <w:gridBefore w:val="1"/>
          <w:wBefore w:w="11" w:type="pct"/>
          <w:trHeight w:val="821"/>
        </w:trPr>
        <w:tc>
          <w:tcPr>
            <w:tcW w:w="948" w:type="pct"/>
            <w:gridSpan w:val="2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4041" w:type="pct"/>
            <w:gridSpan w:val="5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821"/>
        </w:trPr>
        <w:tc>
          <w:tcPr>
            <w:tcW w:w="948" w:type="pct"/>
            <w:gridSpan w:val="2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4041" w:type="pct"/>
            <w:gridSpan w:val="5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821"/>
        </w:trPr>
        <w:tc>
          <w:tcPr>
            <w:tcW w:w="948" w:type="pct"/>
            <w:gridSpan w:val="2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4041" w:type="pct"/>
            <w:gridSpan w:val="5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C847BE" w:rsidRPr="002C1EBE" w:rsidTr="00C847BE">
        <w:trPr>
          <w:gridBefore w:val="1"/>
          <w:wBefore w:w="11" w:type="pct"/>
          <w:trHeight w:val="821"/>
        </w:trPr>
        <w:tc>
          <w:tcPr>
            <w:tcW w:w="948" w:type="pct"/>
            <w:gridSpan w:val="2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4041" w:type="pct"/>
            <w:gridSpan w:val="5"/>
            <w:shd w:val="clear" w:color="auto" w:fill="auto"/>
          </w:tcPr>
          <w:p w:rsidR="00C847BE" w:rsidRPr="002C1EBE" w:rsidRDefault="00C847BE" w:rsidP="007F335A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2C1EBE" w:rsidRP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Pr="002C1EBE" w:rsidRDefault="002C1EBE" w:rsidP="00B94646">
      <w:pPr>
        <w:spacing w:before="160" w:after="0" w:line="240" w:lineRule="auto"/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</w:p>
    <w:p w:rsidR="00B94646" w:rsidRDefault="00B94646"/>
    <w:sectPr w:rsidR="00B94646">
      <w:pgSz w:w="11907" w:h="16840" w:code="9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45B"/>
    <w:multiLevelType w:val="hybridMultilevel"/>
    <w:tmpl w:val="8D7C74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624EE6"/>
    <w:multiLevelType w:val="hybridMultilevel"/>
    <w:tmpl w:val="3E4C3E5A"/>
    <w:lvl w:ilvl="0" w:tplc="BE88DB2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E"/>
    <w:rsid w:val="00033182"/>
    <w:rsid w:val="00194FD7"/>
    <w:rsid w:val="00270622"/>
    <w:rsid w:val="002C1EBE"/>
    <w:rsid w:val="003C1CBE"/>
    <w:rsid w:val="00474598"/>
    <w:rsid w:val="00474987"/>
    <w:rsid w:val="00596F9F"/>
    <w:rsid w:val="006E7FF7"/>
    <w:rsid w:val="007F335A"/>
    <w:rsid w:val="00854376"/>
    <w:rsid w:val="00876AAF"/>
    <w:rsid w:val="008C4CD5"/>
    <w:rsid w:val="009B3A83"/>
    <w:rsid w:val="00A965C9"/>
    <w:rsid w:val="00AA6140"/>
    <w:rsid w:val="00B37D88"/>
    <w:rsid w:val="00B94646"/>
    <w:rsid w:val="00C847BE"/>
    <w:rsid w:val="00E564BC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6">
    <w:name w:val="heading 6"/>
    <w:basedOn w:val="Normal"/>
    <w:next w:val="Normal"/>
    <w:link w:val="Ttulo6C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Sinlista"/>
    <w:semiHidden/>
    <w:rsid w:val="002C1EBE"/>
  </w:style>
  <w:style w:type="paragraph" w:styleId="Textoindependiente">
    <w:name w:val="Body Text"/>
    <w:basedOn w:val="Normal"/>
    <w:link w:val="TextoindependienteC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Encabezado">
    <w:name w:val="header"/>
    <w:basedOn w:val="Normal"/>
    <w:link w:val="Encabezado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Fuentedeprrafopredeter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ipervnculo">
    <w:name w:val="Hyperlink"/>
    <w:basedOn w:val="Fuentedeprrafopredeter"/>
    <w:rsid w:val="002C1EB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Hipervnculovisitado">
    <w:name w:val="FollowedHyperlink"/>
    <w:basedOn w:val="Fuentedeprrafopredeter"/>
    <w:rsid w:val="002C1EBE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6">
    <w:name w:val="heading 6"/>
    <w:basedOn w:val="Normal"/>
    <w:next w:val="Normal"/>
    <w:link w:val="Ttulo6C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Sinlista"/>
    <w:semiHidden/>
    <w:rsid w:val="002C1EBE"/>
  </w:style>
  <w:style w:type="paragraph" w:styleId="Textoindependiente">
    <w:name w:val="Body Text"/>
    <w:basedOn w:val="Normal"/>
    <w:link w:val="TextoindependienteC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Encabezado">
    <w:name w:val="header"/>
    <w:basedOn w:val="Normal"/>
    <w:link w:val="Encabezado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Fuentedeprrafopredeter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ipervnculo">
    <w:name w:val="Hyperlink"/>
    <w:basedOn w:val="Fuentedeprrafopredeter"/>
    <w:rsid w:val="002C1EB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Hipervnculovisitado">
    <w:name w:val="FollowedHyperlink"/>
    <w:basedOn w:val="Fuentedeprrafopredeter"/>
    <w:rsid w:val="002C1EBE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CASSANELLO Carlos Ernesto A.</cp:lastModifiedBy>
  <cp:revision>14</cp:revision>
  <cp:lastPrinted>2014-07-16T19:58:00Z</cp:lastPrinted>
  <dcterms:created xsi:type="dcterms:W3CDTF">2014-07-16T14:48:00Z</dcterms:created>
  <dcterms:modified xsi:type="dcterms:W3CDTF">2014-07-17T18:15:00Z</dcterms:modified>
</cp:coreProperties>
</file>